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07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428875" cy="1214755"/>
                <wp:effectExtent l="19050" t="9525" r="9525" b="1396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28875" cy="1214755"/>
                          <a:chExt cx="2428875" cy="1214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03475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1189355">
                                <a:moveTo>
                                  <a:pt x="0" y="1062082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7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275942" y="0"/>
                                </a:lnTo>
                                <a:lnTo>
                                  <a:pt x="2349363" y="1984"/>
                                </a:lnTo>
                                <a:lnTo>
                                  <a:pt x="2387066" y="15875"/>
                                </a:lnTo>
                                <a:lnTo>
                                  <a:pt x="2400957" y="53578"/>
                                </a:lnTo>
                                <a:lnTo>
                                  <a:pt x="2402941" y="127000"/>
                                </a:lnTo>
                                <a:lnTo>
                                  <a:pt x="2402941" y="1062082"/>
                                </a:lnTo>
                                <a:lnTo>
                                  <a:pt x="2400957" y="1135504"/>
                                </a:lnTo>
                                <a:lnTo>
                                  <a:pt x="2387066" y="1173208"/>
                                </a:lnTo>
                                <a:lnTo>
                                  <a:pt x="2349363" y="1187098"/>
                                </a:lnTo>
                                <a:lnTo>
                                  <a:pt x="2275942" y="1189083"/>
                                </a:lnTo>
                                <a:lnTo>
                                  <a:pt x="126999" y="1189083"/>
                                </a:lnTo>
                                <a:lnTo>
                                  <a:pt x="53577" y="1187098"/>
                                </a:lnTo>
                                <a:lnTo>
                                  <a:pt x="15874" y="1173208"/>
                                </a:lnTo>
                                <a:lnTo>
                                  <a:pt x="1984" y="1135504"/>
                                </a:lnTo>
                                <a:lnTo>
                                  <a:pt x="0" y="106208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362200" cy="1160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170"/>
                                <w:ind w:left="727" w:right="0" w:firstLine="286"/>
                                <w:jc w:val="lef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84"/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7" w:right="0" w:firstLine="0"/>
                                <w:jc w:val="left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63D9AA3329D7FC1FB537EF3552A209B2</w:t>
                              </w:r>
                            </w:p>
                            <w:p>
                              <w:pPr>
                                <w:spacing w:line="266" w:lineRule="auto" w:before="16"/>
                                <w:ind w:left="147" w:right="385" w:firstLine="0"/>
                                <w:jc w:val="left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Федоров Юрий Дмитриевич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05.05.2023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28.07.2024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1.25pt;height:95.65pt;mso-position-horizontal-relative:char;mso-position-vertical-relative:line" id="docshapegroup1" coordorigin="0,0" coordsize="3825,1913">
                <v:shape style="position:absolute;left:20;top:20;width:3785;height:1873" id="docshape2" coordorigin="20,20" coordsize="3785,1873" path="m20,1693l20,220,23,104,45,45,104,23,220,20,3604,20,3720,23,3779,45,3801,104,3804,220,3804,1693,3801,1808,3779,1868,3720,1889,3604,1893,220,1893,104,1889,45,1868,23,1808,20,1693e" filled="false" stroked="true" strokeweight="2.000008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;top:42;width:3720;height:1828" type="#_x0000_t202" id="docshape3" filled="false" stroked="false">
                  <v:textbox inset="0,0,0,0">
                    <w:txbxContent>
                      <w:p>
                        <w:pPr>
                          <w:spacing w:line="264" w:lineRule="auto" w:before="170"/>
                          <w:ind w:left="727" w:right="0" w:firstLine="286"/>
                          <w:jc w:val="lef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ДОКУМЕНТ ПОДПИСАН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84"/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47" w:right="0" w:firstLine="0"/>
                          <w:jc w:val="left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63D9AA3329D7FC1FB537EF3552A209B2</w:t>
                        </w:r>
                      </w:p>
                      <w:p>
                        <w:pPr>
                          <w:spacing w:line="266" w:lineRule="auto" w:before="16"/>
                          <w:ind w:left="147" w:right="385" w:firstLine="0"/>
                          <w:jc w:val="left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Федоров Юрий Дмитриевич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05.05.2023</w:t>
                        </w:r>
                        <w:r>
                          <w:rPr>
                            <w:rFonts w:ascii="Arial MT" w:hAnsi="Arial MT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28.07.2024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spacing w:line="451" w:lineRule="auto" w:before="167"/>
        <w:ind w:right="636" w:firstLine="2513"/>
        <w:jc w:val="left"/>
      </w:pPr>
      <w:r>
        <w:rPr/>
        <w:t>Вероятность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статистика</w:t>
      </w:r>
      <w:r>
        <w:rPr>
          <w:spacing w:val="-9"/>
        </w:rPr>
        <w:t> </w:t>
      </w:r>
      <w:r>
        <w:rPr/>
        <w:t>7-9</w:t>
      </w:r>
      <w:r>
        <w:rPr>
          <w:spacing w:val="-9"/>
        </w:rPr>
        <w:t> </w:t>
      </w:r>
      <w:r>
        <w:rPr/>
        <w:t>классы ПОЯСНИТЕЛЬНАЯ ЗАПИСКА</w:t>
      </w:r>
    </w:p>
    <w:p>
      <w:pPr>
        <w:pStyle w:val="BodyText"/>
        <w:spacing w:line="264" w:lineRule="auto" w:before="84"/>
        <w:ind w:right="230"/>
      </w:pPr>
      <w:r>
        <w:rPr/>
        <w:t>В</w:t>
      </w:r>
      <w:r>
        <w:rPr>
          <w:spacing w:val="-1"/>
        </w:rPr>
        <w:t> </w:t>
      </w:r>
      <w:r>
        <w:rPr/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</w:t>
      </w:r>
      <w:r>
        <w:rPr>
          <w:spacing w:val="-2"/>
        </w:rPr>
        <w:t>карьеры.</w:t>
      </w:r>
    </w:p>
    <w:p>
      <w:pPr>
        <w:pStyle w:val="BodyText"/>
        <w:spacing w:line="264" w:lineRule="auto"/>
        <w:ind w:right="227"/>
      </w:pPr>
      <w:r>
        <w:rPr/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BodyText"/>
        <w:spacing w:line="264" w:lineRule="auto"/>
        <w:ind w:right="226"/>
      </w:pPr>
      <w:r>
        <w:rPr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</w:t>
      </w:r>
      <w:r>
        <w:rPr>
          <w:spacing w:val="40"/>
        </w:rPr>
        <w:t> </w:t>
      </w:r>
      <w:r>
        <w:rPr/>
        <w:t>реальных процессов и зависимостей, производить простейшие вероятностные расчёты.</w:t>
      </w:r>
    </w:p>
    <w:p>
      <w:pPr>
        <w:pStyle w:val="BodyText"/>
        <w:spacing w:line="264" w:lineRule="auto"/>
        <w:ind w:right="226"/>
      </w:pPr>
      <w:r>
        <w:rPr/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pStyle w:val="BodyText"/>
        <w:ind w:left="701" w:firstLine="0"/>
      </w:pPr>
      <w:r>
        <w:rPr/>
        <w:t>В</w:t>
      </w:r>
      <w:r>
        <w:rPr>
          <w:spacing w:val="29"/>
        </w:rPr>
        <w:t>  </w:t>
      </w:r>
      <w:r>
        <w:rPr/>
        <w:t>соответствии</w:t>
      </w:r>
      <w:r>
        <w:rPr>
          <w:spacing w:val="32"/>
        </w:rPr>
        <w:t>  </w:t>
      </w:r>
      <w:r>
        <w:rPr/>
        <w:t>с</w:t>
      </w:r>
      <w:r>
        <w:rPr>
          <w:spacing w:val="30"/>
        </w:rPr>
        <w:t>  </w:t>
      </w:r>
      <w:r>
        <w:rPr/>
        <w:t>данными</w:t>
      </w:r>
      <w:r>
        <w:rPr>
          <w:spacing w:val="30"/>
        </w:rPr>
        <w:t>  </w:t>
      </w:r>
      <w:r>
        <w:rPr/>
        <w:t>целями</w:t>
      </w:r>
      <w:r>
        <w:rPr>
          <w:spacing w:val="31"/>
        </w:rPr>
        <w:t>  </w:t>
      </w:r>
      <w:r>
        <w:rPr/>
        <w:t>в</w:t>
      </w:r>
      <w:r>
        <w:rPr>
          <w:spacing w:val="31"/>
        </w:rPr>
        <w:t>  </w:t>
      </w:r>
      <w:r>
        <w:rPr/>
        <w:t>структуре</w:t>
      </w:r>
      <w:r>
        <w:rPr>
          <w:spacing w:val="30"/>
        </w:rPr>
        <w:t>  </w:t>
      </w:r>
      <w:r>
        <w:rPr/>
        <w:t>программы</w:t>
      </w:r>
      <w:r>
        <w:rPr>
          <w:spacing w:val="33"/>
        </w:rPr>
        <w:t>  </w:t>
      </w:r>
      <w:r>
        <w:rPr/>
        <w:t>учебного</w:t>
      </w:r>
      <w:r>
        <w:rPr>
          <w:spacing w:val="31"/>
        </w:rPr>
        <w:t>  </w:t>
      </w:r>
      <w:r>
        <w:rPr>
          <w:spacing w:val="-2"/>
        </w:rPr>
        <w:t>курса</w:t>
      </w:r>
    </w:p>
    <w:p>
      <w:pPr>
        <w:pStyle w:val="BodyText"/>
        <w:spacing w:line="264" w:lineRule="auto" w:before="26"/>
        <w:ind w:right="233" w:firstLine="0"/>
      </w:pPr>
      <w:r>
        <w:rPr/>
        <w:t>«Вероятность и статистика» основного общего образования выделены следующие содержательно-методические</w:t>
      </w:r>
      <w:r>
        <w:rPr>
          <w:spacing w:val="-4"/>
        </w:rPr>
        <w:t> </w:t>
      </w:r>
      <w:r>
        <w:rPr/>
        <w:t>линии: «Представление</w:t>
      </w:r>
      <w:r>
        <w:rPr>
          <w:spacing w:val="-4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описательная</w:t>
      </w:r>
      <w:r>
        <w:rPr>
          <w:spacing w:val="-3"/>
        </w:rPr>
        <w:t> </w:t>
      </w:r>
      <w:r>
        <w:rPr/>
        <w:t>статистика»,</w:t>
      </w:r>
    </w:p>
    <w:p>
      <w:pPr>
        <w:pStyle w:val="BodyText"/>
        <w:ind w:firstLine="0"/>
      </w:pPr>
      <w:r>
        <w:rPr/>
        <w:t>«Вероятность»,</w:t>
      </w:r>
      <w:r>
        <w:rPr>
          <w:spacing w:val="-3"/>
        </w:rPr>
        <w:t> </w:t>
      </w:r>
      <w:r>
        <w:rPr/>
        <w:t>«Элементы</w:t>
      </w:r>
      <w:r>
        <w:rPr>
          <w:spacing w:val="-6"/>
        </w:rPr>
        <w:t> </w:t>
      </w:r>
      <w:r>
        <w:rPr/>
        <w:t>комбинаторики»,</w:t>
      </w:r>
      <w:r>
        <w:rPr>
          <w:spacing w:val="-3"/>
        </w:rPr>
        <w:t> </w:t>
      </w:r>
      <w:r>
        <w:rPr/>
        <w:t>«Введение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теорию</w:t>
      </w:r>
      <w:r>
        <w:rPr>
          <w:spacing w:val="-6"/>
        </w:rPr>
        <w:t> </w:t>
      </w:r>
      <w:r>
        <w:rPr>
          <w:spacing w:val="-2"/>
        </w:rPr>
        <w:t>графов».</w:t>
      </w:r>
    </w:p>
    <w:p>
      <w:pPr>
        <w:pStyle w:val="BodyText"/>
        <w:spacing w:line="264" w:lineRule="auto" w:before="30"/>
        <w:ind w:right="225"/>
      </w:pPr>
      <w:r>
        <w:rPr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статистических</w:t>
      </w:r>
      <w:r>
        <w:rPr>
          <w:spacing w:val="-2"/>
        </w:rPr>
        <w:t> </w:t>
      </w:r>
      <w:r>
        <w:rPr/>
        <w:t>характеристик</w:t>
      </w:r>
      <w:r>
        <w:rPr>
          <w:spacing w:val="-4"/>
        </w:rPr>
        <w:t> </w:t>
      </w:r>
      <w:r>
        <w:rPr/>
        <w:t>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</w:t>
      </w:r>
      <w:r>
        <w:rPr>
          <w:spacing w:val="-3"/>
        </w:rPr>
        <w:t> </w:t>
      </w:r>
      <w:r>
        <w:rPr/>
        <w:t>факторами,</w:t>
      </w:r>
      <w:r>
        <w:rPr>
          <w:spacing w:val="-3"/>
        </w:rPr>
        <w:t> </w:t>
      </w:r>
      <w:r>
        <w:rPr/>
        <w:t>вызывающими</w:t>
      </w:r>
      <w:r>
        <w:rPr>
          <w:spacing w:val="-3"/>
        </w:rPr>
        <w:t> </w:t>
      </w:r>
      <w:r>
        <w:rPr/>
        <w:t>изменчивость,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влияние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рассматриваемые величины и процессы.</w:t>
      </w:r>
    </w:p>
    <w:p>
      <w:pPr>
        <w:spacing w:after="0" w:line="264" w:lineRule="auto"/>
        <w:sectPr>
          <w:type w:val="continuous"/>
          <w:pgSz w:w="11910" w:h="16390"/>
          <w:pgMar w:top="580" w:bottom="280" w:left="1600" w:right="620"/>
        </w:sectPr>
      </w:pPr>
    </w:p>
    <w:p>
      <w:pPr>
        <w:pStyle w:val="BodyText"/>
        <w:spacing w:line="264" w:lineRule="auto" w:before="64"/>
        <w:ind w:right="228"/>
      </w:pPr>
      <w:r>
        <w:rPr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pStyle w:val="BodyText"/>
        <w:spacing w:line="264" w:lineRule="auto" w:before="1"/>
        <w:ind w:right="227"/>
      </w:pPr>
      <w:r>
        <w:rPr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</w:r>
      <w:r>
        <w:rPr>
          <w:spacing w:val="-2"/>
        </w:rPr>
        <w:t>характеристиках.</w:t>
      </w:r>
    </w:p>
    <w:p>
      <w:pPr>
        <w:pStyle w:val="BodyText"/>
        <w:spacing w:line="264" w:lineRule="auto"/>
        <w:ind w:right="226"/>
      </w:pPr>
      <w:r>
        <w:rPr/>
        <w:t>В</w:t>
      </w:r>
      <w:r>
        <w:rPr>
          <w:spacing w:val="-6"/>
        </w:rPr>
        <w:t> </w:t>
      </w:r>
      <w:r>
        <w:rPr/>
        <w:t>рамках учебного</w:t>
      </w:r>
      <w:r>
        <w:rPr>
          <w:spacing w:val="-4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множествами</w:t>
      </w:r>
      <w:r>
        <w:rPr>
          <w:spacing w:val="-4"/>
        </w:rPr>
        <w:t> </w:t>
      </w:r>
      <w:r>
        <w:rPr/>
        <w:t>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</w:t>
      </w:r>
      <w:r>
        <w:rPr>
          <w:spacing w:val="-2"/>
        </w:rPr>
        <w:t>предметах.</w:t>
      </w:r>
    </w:p>
    <w:p>
      <w:pPr>
        <w:pStyle w:val="BodyText"/>
        <w:spacing w:line="264" w:lineRule="auto" w:before="1"/>
        <w:ind w:right="235"/>
      </w:pPr>
      <w:r>
        <w:rPr/>
        <w:t>В 7–9 классах изучается учебный курс «Вероятность и статистика», в который входят</w:t>
      </w:r>
      <w:r>
        <w:rPr>
          <w:spacing w:val="67"/>
        </w:rPr>
        <w:t> </w:t>
      </w:r>
      <w:r>
        <w:rPr/>
        <w:t>разделы:</w:t>
      </w:r>
      <w:r>
        <w:rPr>
          <w:spacing w:val="75"/>
        </w:rPr>
        <w:t> </w:t>
      </w:r>
      <w:r>
        <w:rPr/>
        <w:t>«Представление</w:t>
      </w:r>
      <w:r>
        <w:rPr>
          <w:spacing w:val="69"/>
        </w:rPr>
        <w:t> </w:t>
      </w:r>
      <w:r>
        <w:rPr/>
        <w:t>данных</w:t>
      </w:r>
      <w:r>
        <w:rPr>
          <w:spacing w:val="70"/>
        </w:rPr>
        <w:t> </w:t>
      </w:r>
      <w:r>
        <w:rPr/>
        <w:t>и</w:t>
      </w:r>
      <w:r>
        <w:rPr>
          <w:spacing w:val="68"/>
        </w:rPr>
        <w:t> </w:t>
      </w:r>
      <w:r>
        <w:rPr/>
        <w:t>описательная</w:t>
      </w:r>
      <w:r>
        <w:rPr>
          <w:spacing w:val="70"/>
        </w:rPr>
        <w:t> </w:t>
      </w:r>
      <w:r>
        <w:rPr/>
        <w:t>статистика»,</w:t>
      </w:r>
      <w:r>
        <w:rPr>
          <w:spacing w:val="74"/>
        </w:rPr>
        <w:t> </w:t>
      </w:r>
      <w:r>
        <w:rPr>
          <w:spacing w:val="-2"/>
        </w:rPr>
        <w:t>«Вероятность»,</w:t>
      </w:r>
    </w:p>
    <w:p>
      <w:pPr>
        <w:pStyle w:val="BodyText"/>
        <w:ind w:firstLine="0"/>
      </w:pPr>
      <w:r>
        <w:rPr/>
        <w:t>«Элементы</w:t>
      </w:r>
      <w:r>
        <w:rPr>
          <w:spacing w:val="-7"/>
        </w:rPr>
        <w:t> </w:t>
      </w:r>
      <w:r>
        <w:rPr/>
        <w:t>комбинаторики»,</w:t>
      </w:r>
      <w:r>
        <w:rPr>
          <w:spacing w:val="-2"/>
        </w:rPr>
        <w:t> </w:t>
      </w:r>
      <w:r>
        <w:rPr/>
        <w:t>«Введение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теорию</w:t>
      </w:r>
      <w:r>
        <w:rPr>
          <w:spacing w:val="-4"/>
        </w:rPr>
        <w:t> </w:t>
      </w:r>
      <w:r>
        <w:rPr>
          <w:spacing w:val="-2"/>
        </w:rPr>
        <w:t>графов».</w:t>
      </w:r>
    </w:p>
    <w:p>
      <w:pPr>
        <w:pStyle w:val="BodyText"/>
        <w:spacing w:line="264" w:lineRule="auto" w:before="29"/>
        <w:ind w:right="226"/>
      </w:pPr>
      <w:r>
        <w:rPr/>
        <w:t>На изучение учебного курса «Вероятность и статистика» отводится 102 часа: в 7 классе</w:t>
      </w:r>
      <w:r>
        <w:rPr>
          <w:spacing w:val="-3"/>
        </w:rPr>
        <w:t> </w:t>
      </w:r>
      <w:r>
        <w:rPr/>
        <w:t>– 34 часа</w:t>
      </w:r>
      <w:r>
        <w:rPr>
          <w:spacing w:val="-3"/>
        </w:rPr>
        <w:t> </w:t>
      </w:r>
      <w:r>
        <w:rPr/>
        <w:t>(1 час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классе – 34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9 классе – 34</w:t>
      </w:r>
      <w:r>
        <w:rPr>
          <w:spacing w:val="-2"/>
        </w:rPr>
        <w:t> </w:t>
      </w:r>
      <w:r>
        <w:rPr/>
        <w:t>часа (1 час в неделю).</w:t>
      </w:r>
    </w:p>
    <w:p>
      <w:pPr>
        <w:pStyle w:val="BodyText"/>
        <w:spacing w:before="32"/>
        <w:ind w:left="0" w:firstLine="0"/>
        <w:jc w:val="left"/>
      </w:pPr>
    </w:p>
    <w:p>
      <w:pPr>
        <w:pStyle w:val="Heading1"/>
        <w:spacing w:line="528" w:lineRule="auto"/>
        <w:ind w:right="6222"/>
        <w:jc w:val="left"/>
      </w:pPr>
      <w:r>
        <w:rPr/>
        <w:t>СОДЕРЖАНИЕ</w:t>
      </w:r>
      <w:r>
        <w:rPr>
          <w:spacing w:val="-15"/>
        </w:rPr>
        <w:t> </w:t>
      </w:r>
      <w:r>
        <w:rPr/>
        <w:t>ОБУЧЕНИЯ 7 КЛАСС</w:t>
      </w:r>
    </w:p>
    <w:p>
      <w:pPr>
        <w:pStyle w:val="BodyText"/>
        <w:spacing w:line="264" w:lineRule="auto"/>
        <w:ind w:right="225"/>
      </w:pPr>
      <w:r>
        <w:rPr/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BodyText"/>
        <w:spacing w:line="264" w:lineRule="auto"/>
        <w:ind w:right="230"/>
      </w:pPr>
      <w:r>
        <w:rPr/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BodyText"/>
        <w:spacing w:line="264" w:lineRule="auto"/>
        <w:ind w:right="227"/>
      </w:pPr>
      <w:r>
        <w:rPr/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BodyText"/>
        <w:spacing w:line="264" w:lineRule="auto"/>
        <w:ind w:right="230"/>
      </w:pPr>
      <w:r>
        <w:rPr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Heading1"/>
        <w:spacing w:before="2"/>
        <w:jc w:val="left"/>
      </w:pPr>
      <w:r>
        <w:rPr/>
        <w:t>8 </w:t>
      </w:r>
      <w:r>
        <w:rPr>
          <w:spacing w:val="-2"/>
        </w:rPr>
        <w:t>КЛАСС</w:t>
      </w:r>
    </w:p>
    <w:p>
      <w:pPr>
        <w:pStyle w:val="BodyText"/>
        <w:spacing w:before="50"/>
        <w:ind w:left="0" w:firstLine="0"/>
        <w:jc w:val="left"/>
        <w:rPr>
          <w:b/>
        </w:rPr>
      </w:pPr>
    </w:p>
    <w:p>
      <w:pPr>
        <w:pStyle w:val="BodyText"/>
        <w:ind w:left="701" w:firstLine="0"/>
      </w:pPr>
      <w:r>
        <w:rPr/>
        <w:t>Представление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таблиц,</w:t>
      </w:r>
      <w:r>
        <w:rPr>
          <w:spacing w:val="-3"/>
        </w:rPr>
        <w:t> </w:t>
      </w:r>
      <w:r>
        <w:rPr/>
        <w:t>диаграмм,</w:t>
      </w:r>
      <w:r>
        <w:rPr>
          <w:spacing w:val="-2"/>
        </w:rPr>
        <w:t> графиков.</w:t>
      </w:r>
    </w:p>
    <w:p>
      <w:pPr>
        <w:pStyle w:val="BodyText"/>
        <w:spacing w:line="264" w:lineRule="auto" w:before="26"/>
        <w:ind w:right="229"/>
      </w:pPr>
      <w:r>
        <w:rPr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4"/>
        <w:ind w:right="235"/>
      </w:pPr>
      <w:r>
        <w:rPr/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BodyText"/>
        <w:spacing w:line="264" w:lineRule="auto" w:before="1"/>
        <w:ind w:right="231"/>
      </w:pPr>
      <w:r>
        <w:rPr/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BodyText"/>
        <w:spacing w:line="264" w:lineRule="auto"/>
        <w:ind w:right="234"/>
      </w:pPr>
      <w:r>
        <w:rPr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BodyText"/>
        <w:spacing w:line="264" w:lineRule="auto" w:before="1"/>
        <w:ind w:right="231"/>
      </w:pPr>
      <w:r>
        <w:rPr/>
        <w:t>Противоположные события. Диаграмма Эйлера. Объединение и пересечение событий. Несовместные события. Формула сложения вероятностей. Условная</w:t>
      </w:r>
      <w:r>
        <w:rPr>
          <w:spacing w:val="40"/>
        </w:rPr>
        <w:t> </w:t>
      </w:r>
      <w:r>
        <w:rPr/>
        <w:t>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Heading1"/>
        <w:spacing w:before="5"/>
      </w:pPr>
      <w:r>
        <w:rPr/>
        <w:t>9 </w:t>
      </w:r>
      <w:r>
        <w:rPr>
          <w:spacing w:val="-2"/>
        </w:rPr>
        <w:t>КЛАСС</w:t>
      </w:r>
    </w:p>
    <w:p>
      <w:pPr>
        <w:pStyle w:val="BodyText"/>
        <w:spacing w:before="50"/>
        <w:ind w:left="0" w:firstLine="0"/>
        <w:jc w:val="left"/>
        <w:rPr>
          <w:b/>
        </w:rPr>
      </w:pPr>
    </w:p>
    <w:p>
      <w:pPr>
        <w:pStyle w:val="BodyText"/>
        <w:ind w:left="701" w:firstLine="0"/>
      </w:pPr>
      <w:r>
        <w:rPr/>
        <w:t>Представление</w:t>
      </w:r>
      <w:r>
        <w:rPr>
          <w:spacing w:val="17"/>
        </w:rPr>
        <w:t> </w:t>
      </w:r>
      <w:r>
        <w:rPr/>
        <w:t>данных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виде</w:t>
      </w:r>
      <w:r>
        <w:rPr>
          <w:spacing w:val="21"/>
        </w:rPr>
        <w:t> </w:t>
      </w:r>
      <w:r>
        <w:rPr/>
        <w:t>таблиц,</w:t>
      </w:r>
      <w:r>
        <w:rPr>
          <w:spacing w:val="20"/>
        </w:rPr>
        <w:t> </w:t>
      </w:r>
      <w:r>
        <w:rPr/>
        <w:t>диаграмм,</w:t>
      </w:r>
      <w:r>
        <w:rPr>
          <w:spacing w:val="21"/>
        </w:rPr>
        <w:t> </w:t>
      </w:r>
      <w:r>
        <w:rPr/>
        <w:t>графиков,</w:t>
      </w:r>
      <w:r>
        <w:rPr>
          <w:spacing w:val="21"/>
        </w:rPr>
        <w:t> </w:t>
      </w:r>
      <w:r>
        <w:rPr/>
        <w:t>интерпретация</w:t>
      </w:r>
      <w:r>
        <w:rPr>
          <w:spacing w:val="21"/>
        </w:rPr>
        <w:t> </w:t>
      </w:r>
      <w:r>
        <w:rPr>
          <w:spacing w:val="-2"/>
        </w:rPr>
        <w:t>данных.</w:t>
      </w:r>
    </w:p>
    <w:p>
      <w:pPr>
        <w:pStyle w:val="BodyText"/>
        <w:spacing w:before="29"/>
        <w:ind w:firstLine="0"/>
      </w:pPr>
      <w:r>
        <w:rPr/>
        <w:t>Чтение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построение</w:t>
      </w:r>
      <w:r>
        <w:rPr>
          <w:spacing w:val="-3"/>
        </w:rPr>
        <w:t> </w:t>
      </w:r>
      <w:r>
        <w:rPr/>
        <w:t>таблиц,</w:t>
      </w:r>
      <w:r>
        <w:rPr>
          <w:spacing w:val="-3"/>
        </w:rPr>
        <w:t> </w:t>
      </w:r>
      <w:r>
        <w:rPr/>
        <w:t>диаграмм,</w:t>
      </w:r>
      <w:r>
        <w:rPr>
          <w:spacing w:val="-2"/>
        </w:rPr>
        <w:t> </w:t>
      </w:r>
      <w:r>
        <w:rPr/>
        <w:t>графиков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реальным</w:t>
      </w:r>
      <w:r>
        <w:rPr>
          <w:spacing w:val="-4"/>
        </w:rPr>
        <w:t> </w:t>
      </w:r>
      <w:r>
        <w:rPr>
          <w:spacing w:val="-2"/>
        </w:rPr>
        <w:t>данным.</w:t>
      </w:r>
    </w:p>
    <w:p>
      <w:pPr>
        <w:pStyle w:val="BodyText"/>
        <w:spacing w:before="26"/>
        <w:ind w:left="701" w:firstLine="0"/>
      </w:pPr>
      <w:r>
        <w:rPr/>
        <w:t>Перестановки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факториал.</w:t>
      </w:r>
      <w:r>
        <w:rPr>
          <w:spacing w:val="52"/>
        </w:rPr>
        <w:t> </w:t>
      </w:r>
      <w:r>
        <w:rPr/>
        <w:t>Сочетания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число</w:t>
      </w:r>
      <w:r>
        <w:rPr>
          <w:spacing w:val="52"/>
        </w:rPr>
        <w:t> </w:t>
      </w:r>
      <w:r>
        <w:rPr/>
        <w:t>сочетаний.</w:t>
      </w:r>
      <w:r>
        <w:rPr>
          <w:spacing w:val="50"/>
        </w:rPr>
        <w:t> </w:t>
      </w:r>
      <w:r>
        <w:rPr/>
        <w:t>Треугольник</w:t>
      </w:r>
      <w:r>
        <w:rPr>
          <w:spacing w:val="52"/>
        </w:rPr>
        <w:t> </w:t>
      </w:r>
      <w:r>
        <w:rPr>
          <w:spacing w:val="-2"/>
        </w:rPr>
        <w:t>Паскаля.</w:t>
      </w:r>
    </w:p>
    <w:p>
      <w:pPr>
        <w:pStyle w:val="BodyText"/>
        <w:spacing w:before="29"/>
        <w:ind w:firstLine="0"/>
      </w:pPr>
      <w:r>
        <w:rPr/>
        <w:t>Решение</w:t>
      </w:r>
      <w:r>
        <w:rPr>
          <w:spacing w:val="-4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>
          <w:spacing w:val="-2"/>
        </w:rPr>
        <w:t>комбинаторики.</w:t>
      </w:r>
    </w:p>
    <w:p>
      <w:pPr>
        <w:pStyle w:val="BodyText"/>
        <w:spacing w:line="264" w:lineRule="auto" w:before="27"/>
        <w:ind w:right="234"/>
      </w:pPr>
      <w:r>
        <w:rPr/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BodyText"/>
        <w:spacing w:line="264" w:lineRule="auto"/>
        <w:ind w:right="234"/>
      </w:pPr>
      <w:r>
        <w:rPr/>
        <w:t>Испытание.</w:t>
      </w:r>
      <w:r>
        <w:rPr>
          <w:spacing w:val="-2"/>
        </w:rPr>
        <w:t> </w:t>
      </w:r>
      <w:r>
        <w:rPr/>
        <w:t>Успех и</w:t>
      </w:r>
      <w:r>
        <w:rPr>
          <w:spacing w:val="-1"/>
        </w:rPr>
        <w:t> </w:t>
      </w:r>
      <w:r>
        <w:rPr/>
        <w:t>неудача.</w:t>
      </w:r>
      <w:r>
        <w:rPr>
          <w:spacing w:val="-2"/>
        </w:rPr>
        <w:t> </w:t>
      </w:r>
      <w:r>
        <w:rPr/>
        <w:t>Серия</w:t>
      </w:r>
      <w:r>
        <w:rPr>
          <w:spacing w:val="-2"/>
        </w:rPr>
        <w:t> </w:t>
      </w:r>
      <w:r>
        <w:rPr/>
        <w:t>испытаний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первого успеха.</w:t>
      </w:r>
      <w:r>
        <w:rPr>
          <w:spacing w:val="-2"/>
        </w:rPr>
        <w:t> </w:t>
      </w:r>
      <w:r>
        <w:rPr/>
        <w:t>Серия</w:t>
      </w:r>
      <w:r>
        <w:rPr>
          <w:spacing w:val="-2"/>
        </w:rPr>
        <w:t> </w:t>
      </w:r>
      <w:r>
        <w:rPr/>
        <w:t>испытаний Бернулли. Вероятности событий в серии испытаний Бернулли.</w:t>
      </w:r>
    </w:p>
    <w:p>
      <w:pPr>
        <w:pStyle w:val="BodyText"/>
        <w:spacing w:line="264" w:lineRule="auto"/>
        <w:ind w:right="232"/>
      </w:pPr>
      <w:r>
        <w:rPr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pStyle w:val="BodyText"/>
        <w:spacing w:line="264" w:lineRule="auto"/>
        <w:ind w:right="236"/>
      </w:pPr>
      <w:r>
        <w:rPr/>
        <w:t>Понятие о законе больших чисел. Измерение вероятностей с помощью частот. Роль</w:t>
      </w:r>
      <w:r>
        <w:rPr>
          <w:spacing w:val="40"/>
        </w:rPr>
        <w:t> </w:t>
      </w:r>
      <w:r>
        <w:rPr/>
        <w:t>и значение закона больших чисел в природе и обществе.</w:t>
      </w:r>
    </w:p>
    <w:p>
      <w:pPr>
        <w:pStyle w:val="BodyText"/>
        <w:spacing w:before="34"/>
        <w:ind w:left="0" w:firstLine="0"/>
        <w:jc w:val="left"/>
      </w:pPr>
    </w:p>
    <w:p>
      <w:pPr>
        <w:pStyle w:val="Heading1"/>
        <w:spacing w:line="264" w:lineRule="auto"/>
        <w:ind w:right="224"/>
      </w:pPr>
      <w:r>
        <w:rPr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BodyText"/>
        <w:spacing w:before="27"/>
        <w:ind w:left="0" w:firstLine="0"/>
        <w:jc w:val="left"/>
        <w:rPr>
          <w:b/>
        </w:rPr>
      </w:pPr>
    </w:p>
    <w:p>
      <w:pPr>
        <w:spacing w:before="1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ЛИЧНОСТНЫЕ </w:t>
      </w:r>
      <w:r>
        <w:rPr>
          <w:b/>
          <w:spacing w:val="-2"/>
          <w:sz w:val="24"/>
        </w:rPr>
        <w:t>РЕЗУЛЬТАТЫ</w:t>
      </w:r>
    </w:p>
    <w:p>
      <w:pPr>
        <w:pStyle w:val="BodyText"/>
        <w:spacing w:before="50"/>
        <w:ind w:left="0" w:firstLine="0"/>
        <w:jc w:val="left"/>
        <w:rPr>
          <w:b/>
        </w:rPr>
      </w:pPr>
    </w:p>
    <w:p>
      <w:pPr>
        <w:spacing w:line="264" w:lineRule="auto" w:before="1"/>
        <w:ind w:left="102" w:right="229" w:firstLine="599"/>
        <w:jc w:val="both"/>
        <w:rPr>
          <w:sz w:val="24"/>
        </w:rPr>
      </w:pPr>
      <w:r>
        <w:rPr>
          <w:b/>
          <w:sz w:val="24"/>
        </w:rPr>
        <w:t>Личностные результаты </w:t>
      </w:r>
      <w:r>
        <w:rPr>
          <w:sz w:val="24"/>
        </w:rPr>
        <w:t>освоения программы учебного курса «Вероятность и статистика» характеризуются: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4" w:after="0"/>
        <w:ind w:left="959" w:right="0" w:hanging="258"/>
        <w:jc w:val="both"/>
      </w:pPr>
      <w:r>
        <w:rPr/>
        <w:t>патриотическое</w:t>
      </w:r>
      <w:r>
        <w:rPr>
          <w:spacing w:val="-8"/>
        </w:rPr>
        <w:t> </w:t>
      </w:r>
      <w:r>
        <w:rPr>
          <w:spacing w:val="-2"/>
        </w:rPr>
        <w:t>воспитание:</w:t>
      </w:r>
    </w:p>
    <w:p>
      <w:pPr>
        <w:pStyle w:val="BodyText"/>
        <w:spacing w:line="264" w:lineRule="auto" w:before="22"/>
        <w:ind w:right="231"/>
      </w:pPr>
      <w:r>
        <w:rPr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достижений в</w:t>
      </w:r>
      <w:r>
        <w:rPr>
          <w:spacing w:val="-2"/>
        </w:rPr>
        <w:t> </w:t>
      </w:r>
      <w:r>
        <w:rPr/>
        <w:t>других науках и прикладных </w:t>
      </w:r>
      <w:r>
        <w:rPr>
          <w:spacing w:val="-2"/>
        </w:rPr>
        <w:t>сферах;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5" w:after="0"/>
        <w:ind w:left="959" w:right="0" w:hanging="258"/>
        <w:jc w:val="both"/>
      </w:pPr>
      <w:r>
        <w:rPr/>
        <w:t>гражданское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духовно-нравственное</w:t>
      </w:r>
      <w:r>
        <w:rPr>
          <w:spacing w:val="-4"/>
        </w:rPr>
        <w:t> </w:t>
      </w:r>
      <w:r>
        <w:rPr>
          <w:spacing w:val="-2"/>
        </w:rPr>
        <w:t>воспитание:</w:t>
      </w:r>
    </w:p>
    <w:p>
      <w:pPr>
        <w:spacing w:after="0" w:line="240" w:lineRule="auto"/>
        <w:jc w:val="both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4"/>
        <w:ind w:right="224"/>
      </w:pPr>
      <w:r>
        <w:rPr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7" w:after="0"/>
        <w:ind w:left="959" w:right="0" w:hanging="258"/>
        <w:jc w:val="both"/>
      </w:pPr>
      <w:r>
        <w:rPr/>
        <w:t>трудовое </w:t>
      </w:r>
      <w:r>
        <w:rPr>
          <w:spacing w:val="-2"/>
        </w:rPr>
        <w:t>воспитание:</w:t>
      </w:r>
    </w:p>
    <w:p>
      <w:pPr>
        <w:pStyle w:val="BodyText"/>
        <w:spacing w:line="264" w:lineRule="auto" w:before="22"/>
        <w:ind w:right="227"/>
      </w:pPr>
      <w:r>
        <w:rPr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6" w:after="0"/>
        <w:ind w:left="959" w:right="0" w:hanging="258"/>
        <w:jc w:val="both"/>
      </w:pPr>
      <w:r>
        <w:rPr/>
        <w:t>эстетическое</w:t>
      </w:r>
      <w:r>
        <w:rPr>
          <w:spacing w:val="-4"/>
        </w:rPr>
        <w:t> </w:t>
      </w:r>
      <w:r>
        <w:rPr>
          <w:spacing w:val="-2"/>
        </w:rPr>
        <w:t>воспитание:</w:t>
      </w:r>
    </w:p>
    <w:p>
      <w:pPr>
        <w:pStyle w:val="BodyText"/>
        <w:spacing w:line="264" w:lineRule="auto" w:before="21"/>
        <w:ind w:right="233"/>
      </w:pPr>
      <w:r>
        <w:rPr/>
        <w:t>способностью к эмоциональному и эстетическому восприятию математических объектов,</w:t>
      </w:r>
      <w:r>
        <w:rPr>
          <w:spacing w:val="-5"/>
        </w:rPr>
        <w:t> </w:t>
      </w:r>
      <w:r>
        <w:rPr/>
        <w:t>задач,</w:t>
      </w:r>
      <w:r>
        <w:rPr>
          <w:spacing w:val="-5"/>
        </w:rPr>
        <w:t> </w:t>
      </w:r>
      <w:r>
        <w:rPr/>
        <w:t>решений,</w:t>
      </w:r>
      <w:r>
        <w:rPr>
          <w:spacing w:val="-5"/>
        </w:rPr>
        <w:t> </w:t>
      </w:r>
      <w:r>
        <w:rPr/>
        <w:t>рассуждений,</w:t>
      </w:r>
      <w:r>
        <w:rPr>
          <w:spacing w:val="-4"/>
        </w:rPr>
        <w:t> </w:t>
      </w:r>
      <w:r>
        <w:rPr/>
        <w:t>умению</w:t>
      </w:r>
      <w:r>
        <w:rPr>
          <w:spacing w:val="-5"/>
        </w:rPr>
        <w:t> </w:t>
      </w:r>
      <w:r>
        <w:rPr/>
        <w:t>видеть</w:t>
      </w:r>
      <w:r>
        <w:rPr>
          <w:spacing w:val="-5"/>
        </w:rPr>
        <w:t> </w:t>
      </w:r>
      <w:r>
        <w:rPr/>
        <w:t>математические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в </w:t>
      </w:r>
      <w:r>
        <w:rPr>
          <w:spacing w:val="-2"/>
        </w:rPr>
        <w:t>искусстве;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7" w:after="0"/>
        <w:ind w:left="959" w:right="0" w:hanging="258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2"/>
        </w:rPr>
        <w:t> познания:</w:t>
      </w:r>
    </w:p>
    <w:p>
      <w:pPr>
        <w:pStyle w:val="BodyText"/>
        <w:spacing w:line="264" w:lineRule="auto" w:before="22"/>
        <w:ind w:right="227"/>
      </w:pPr>
      <w:r>
        <w:rPr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Heading2"/>
        <w:numPr>
          <w:ilvl w:val="0"/>
          <w:numId w:val="1"/>
        </w:numPr>
        <w:tabs>
          <w:tab w:pos="1263" w:val="left" w:leader="none"/>
        </w:tabs>
        <w:spacing w:line="264" w:lineRule="auto" w:before="5" w:after="0"/>
        <w:ind w:left="102" w:right="231" w:firstLine="599"/>
        <w:jc w:val="both"/>
      </w:pPr>
      <w:r>
        <w:rPr/>
        <w:t>физическое воспитание, формирование культуры здоровья и эмоционального благополучия:</w:t>
      </w:r>
    </w:p>
    <w:p>
      <w:pPr>
        <w:pStyle w:val="BodyText"/>
        <w:spacing w:line="264" w:lineRule="auto"/>
        <w:ind w:right="226"/>
      </w:pPr>
      <w:r>
        <w:rPr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258"/>
        <w:jc w:val="both"/>
      </w:pPr>
      <w:r>
        <w:rPr/>
        <w:t>экологическое</w:t>
      </w:r>
      <w:r>
        <w:rPr>
          <w:spacing w:val="-10"/>
        </w:rPr>
        <w:t> </w:t>
      </w:r>
      <w:r>
        <w:rPr>
          <w:spacing w:val="-2"/>
        </w:rPr>
        <w:t>воспитание:</w:t>
      </w:r>
    </w:p>
    <w:p>
      <w:pPr>
        <w:pStyle w:val="BodyText"/>
        <w:spacing w:line="264" w:lineRule="auto" w:before="24"/>
        <w:ind w:right="227"/>
      </w:pPr>
      <w:r>
        <w:rPr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Heading2"/>
        <w:numPr>
          <w:ilvl w:val="0"/>
          <w:numId w:val="1"/>
        </w:numPr>
        <w:tabs>
          <w:tab w:pos="959" w:val="left" w:leader="none"/>
        </w:tabs>
        <w:spacing w:line="240" w:lineRule="auto" w:before="5" w:after="0"/>
        <w:ind w:left="959" w:right="0" w:hanging="258"/>
        <w:jc w:val="both"/>
      </w:pPr>
      <w:r>
        <w:rPr/>
        <w:t>адаптация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изменяющимся</w:t>
      </w:r>
      <w:r>
        <w:rPr>
          <w:spacing w:val="-4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природной</w:t>
      </w:r>
      <w:r>
        <w:rPr>
          <w:spacing w:val="-5"/>
        </w:rPr>
        <w:t> </w:t>
      </w:r>
      <w:r>
        <w:rPr>
          <w:spacing w:val="-2"/>
        </w:rPr>
        <w:t>среды:</w:t>
      </w:r>
    </w:p>
    <w:p>
      <w:pPr>
        <w:pStyle w:val="BodyText"/>
        <w:spacing w:line="264" w:lineRule="auto" w:before="22"/>
        <w:ind w:right="234"/>
      </w:pPr>
      <w:r>
        <w:rPr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BodyText"/>
        <w:spacing w:line="264" w:lineRule="auto"/>
        <w:ind w:right="223"/>
      </w:pPr>
      <w:r>
        <w:rPr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BodyText"/>
        <w:spacing w:line="264" w:lineRule="auto" w:before="2"/>
        <w:ind w:right="233"/>
      </w:pPr>
      <w:r>
        <w:rPr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Heading1"/>
        <w:spacing w:before="3"/>
        <w:jc w:val="left"/>
      </w:pPr>
      <w:r>
        <w:rPr/>
        <w:t>МЕТАПРЕДМЕТНЫЕ</w:t>
      </w:r>
      <w:r>
        <w:rPr>
          <w:spacing w:val="-4"/>
        </w:rPr>
        <w:t> </w:t>
      </w:r>
      <w:r>
        <w:rPr>
          <w:spacing w:val="-2"/>
        </w:rPr>
        <w:t>РЕЗУЛЬТАТЫ</w:t>
      </w:r>
    </w:p>
    <w:p>
      <w:pPr>
        <w:spacing w:after="0"/>
        <w:jc w:val="left"/>
        <w:sectPr>
          <w:pgSz w:w="11910" w:h="16390"/>
          <w:pgMar w:top="1060" w:bottom="280" w:left="1600" w:right="620"/>
        </w:sectPr>
      </w:pPr>
    </w:p>
    <w:p>
      <w:pPr>
        <w:pStyle w:val="Heading2"/>
        <w:spacing w:before="69"/>
        <w:ind w:firstLine="0"/>
      </w:pPr>
      <w:r>
        <w:rPr/>
        <w:t>Познавательные</w:t>
      </w:r>
      <w:r>
        <w:rPr>
          <w:spacing w:val="-10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9"/>
        </w:rPr>
        <w:t> </w:t>
      </w:r>
      <w:r>
        <w:rPr>
          <w:spacing w:val="-2"/>
        </w:rPr>
        <w:t>действия</w:t>
      </w:r>
    </w:p>
    <w:p>
      <w:pPr>
        <w:pStyle w:val="BodyText"/>
        <w:spacing w:before="56"/>
        <w:ind w:left="0" w:firstLine="0"/>
        <w:jc w:val="left"/>
        <w:rPr>
          <w:b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23" w:after="0"/>
        <w:ind w:left="889" w:right="226" w:hanging="36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</w:t>
      </w:r>
      <w:r>
        <w:rPr>
          <w:spacing w:val="-1"/>
          <w:sz w:val="24"/>
        </w:rPr>
        <w:t> </w:t>
      </w:r>
      <w:r>
        <w:rPr>
          <w:sz w:val="24"/>
        </w:rPr>
        <w:t>классификации, основания для</w:t>
      </w:r>
      <w:r>
        <w:rPr>
          <w:spacing w:val="-1"/>
          <w:sz w:val="24"/>
        </w:rPr>
        <w:t> </w:t>
      </w:r>
      <w:r>
        <w:rPr>
          <w:sz w:val="24"/>
        </w:rPr>
        <w:t>обобщения и сравнения, критерии проводимого анализа;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3" w:hanging="360"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0" w:hanging="360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8" w:hanging="360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5" w:hanging="360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0" w:hanging="360"/>
        <w:jc w:val="both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  <w:sz w:val="24"/>
        </w:rPr>
        <w:t>критериев).</w:t>
      </w:r>
    </w:p>
    <w:p>
      <w:pPr>
        <w:pStyle w:val="Heading2"/>
        <w:spacing w:line="275" w:lineRule="exact"/>
        <w:ind w:firstLine="0"/>
        <w:rPr>
          <w:b w:val="0"/>
        </w:rPr>
      </w:pPr>
      <w:r>
        <w:rPr/>
        <w:t>Базовые</w:t>
      </w:r>
      <w:r>
        <w:rPr>
          <w:spacing w:val="-5"/>
        </w:rPr>
        <w:t> </w:t>
      </w:r>
      <w:r>
        <w:rPr/>
        <w:t>исследовательские</w:t>
      </w:r>
      <w:r>
        <w:rPr>
          <w:spacing w:val="-5"/>
        </w:rPr>
        <w:t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13" w:after="0"/>
        <w:ind w:left="889" w:right="229" w:hanging="360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7" w:hanging="36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</w:t>
      </w:r>
      <w:r>
        <w:rPr>
          <w:spacing w:val="40"/>
          <w:sz w:val="24"/>
        </w:rPr>
        <w:t> </w:t>
      </w:r>
      <w:r>
        <w:rPr>
          <w:sz w:val="24"/>
        </w:rPr>
        <w:t>объекта, зависимостей объектов между собой;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7" w:hanging="36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40"/>
          <w:sz w:val="24"/>
        </w:rPr>
        <w:t> </w:t>
      </w:r>
      <w:r>
        <w:rPr>
          <w:sz w:val="24"/>
        </w:rPr>
        <w:t>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1" w:lineRule="auto" w:before="0" w:after="0"/>
        <w:ind w:left="889" w:right="231" w:hanging="360"/>
        <w:jc w:val="both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</w:t>
      </w:r>
      <w:r>
        <w:rPr>
          <w:spacing w:val="40"/>
          <w:sz w:val="24"/>
        </w:rPr>
        <w:t> </w:t>
      </w:r>
      <w:r>
        <w:rPr>
          <w:sz w:val="24"/>
        </w:rPr>
        <w:t>о его развитии в новых условиях.</w:t>
      </w:r>
    </w:p>
    <w:p>
      <w:pPr>
        <w:pStyle w:val="Heading2"/>
        <w:spacing w:before="2"/>
        <w:ind w:firstLine="0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21" w:after="0"/>
        <w:ind w:left="889" w:right="224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недостаточность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избыточность</w:t>
      </w:r>
      <w:r>
        <w:rPr>
          <w:spacing w:val="-5"/>
          <w:sz w:val="24"/>
        </w:rPr>
        <w:t> </w:t>
      </w:r>
      <w:r>
        <w:rPr>
          <w:sz w:val="24"/>
        </w:rPr>
        <w:t>информации,</w:t>
      </w:r>
      <w:r>
        <w:rPr>
          <w:spacing w:val="-3"/>
          <w:sz w:val="24"/>
        </w:rPr>
        <w:t> </w:t>
      </w:r>
      <w:r>
        <w:rPr>
          <w:sz w:val="24"/>
        </w:rPr>
        <w:t>данных,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-4"/>
          <w:sz w:val="24"/>
        </w:rPr>
        <w:t> </w:t>
      </w:r>
      <w:r>
        <w:rPr>
          <w:sz w:val="24"/>
        </w:rPr>
        <w:t>для решения задачи;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1" w:lineRule="auto" w:before="0" w:after="0"/>
        <w:ind w:left="889" w:right="232" w:hanging="36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> </w:t>
      </w:r>
      <w:r>
        <w:rPr>
          <w:sz w:val="24"/>
        </w:rPr>
        <w:t>анализировать,</w:t>
      </w:r>
      <w:r>
        <w:rPr>
          <w:spacing w:val="40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> </w:t>
      </w:r>
      <w:r>
        <w:rPr>
          <w:sz w:val="24"/>
        </w:rPr>
        <w:t>информацию различных видов и форм представления;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1" w:lineRule="auto" w:before="3" w:after="0"/>
        <w:ind w:left="889" w:right="232" w:hanging="360"/>
        <w:jc w:val="left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3" w:after="0"/>
        <w:ind w:left="889" w:right="233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> </w:t>
      </w:r>
      <w:r>
        <w:rPr>
          <w:sz w:val="24"/>
        </w:rPr>
        <w:t>надёжность</w:t>
      </w:r>
      <w:r>
        <w:rPr>
          <w:spacing w:val="38"/>
          <w:sz w:val="24"/>
        </w:rPr>
        <w:t> </w:t>
      </w:r>
      <w:r>
        <w:rPr>
          <w:sz w:val="24"/>
        </w:rPr>
        <w:t>информации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критериям,</w:t>
      </w:r>
      <w:r>
        <w:rPr>
          <w:spacing w:val="40"/>
          <w:sz w:val="24"/>
        </w:rPr>
        <w:t> </w:t>
      </w:r>
      <w:r>
        <w:rPr>
          <w:sz w:val="24"/>
        </w:rPr>
        <w:t>предложенным</w:t>
      </w:r>
      <w:r>
        <w:rPr>
          <w:spacing w:val="40"/>
          <w:sz w:val="24"/>
        </w:rPr>
        <w:t> </w:t>
      </w:r>
      <w:r>
        <w:rPr>
          <w:sz w:val="24"/>
        </w:rPr>
        <w:t>учителем</w:t>
      </w:r>
      <w:r>
        <w:rPr>
          <w:spacing w:val="39"/>
          <w:sz w:val="24"/>
        </w:rPr>
        <w:t> </w:t>
      </w:r>
      <w:r>
        <w:rPr>
          <w:sz w:val="24"/>
        </w:rPr>
        <w:t>или сформулированным самостоятельно.</w:t>
      </w:r>
    </w:p>
    <w:p>
      <w:pPr>
        <w:pStyle w:val="Heading2"/>
        <w:spacing w:before="2"/>
        <w:ind w:firstLine="0"/>
        <w:jc w:val="left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5"/>
        </w:rPr>
        <w:t> </w:t>
      </w:r>
      <w:r>
        <w:rPr>
          <w:spacing w:val="-2"/>
        </w:rPr>
        <w:t>действия:</w:t>
      </w:r>
    </w:p>
    <w:p>
      <w:pPr>
        <w:spacing w:after="0"/>
        <w:jc w:val="left"/>
        <w:sectPr>
          <w:pgSz w:w="11910" w:h="16390"/>
          <w:pgMar w:top="1060" w:bottom="280" w:left="1600" w:right="620"/>
        </w:sectPr>
      </w:pP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84" w:after="0"/>
        <w:ind w:left="889" w:right="229" w:hanging="360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1" w:hanging="360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</w:t>
      </w:r>
      <w:r>
        <w:rPr>
          <w:spacing w:val="40"/>
          <w:sz w:val="24"/>
        </w:rPr>
        <w:t> </w:t>
      </w:r>
      <w:r>
        <w:rPr>
          <w:sz w:val="24"/>
        </w:rPr>
        <w:t>и сходство позиций, в корректной форме формулировать разногласия, свои </w:t>
      </w:r>
      <w:r>
        <w:rPr>
          <w:spacing w:val="-2"/>
          <w:sz w:val="24"/>
        </w:rPr>
        <w:t>возражения;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4" w:hanging="360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5" w:hanging="36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2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0" w:hanging="360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Heading2"/>
        <w:spacing w:line="608" w:lineRule="exact" w:before="32"/>
        <w:ind w:right="4130" w:firstLine="0"/>
      </w:pPr>
      <w:r>
        <w:rPr/>
        <w:t>Регулятивные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2"/>
        </w:rPr>
        <w:t> </w:t>
      </w:r>
      <w:r>
        <w:rPr/>
        <w:t>учебные</w:t>
      </w:r>
      <w:r>
        <w:rPr>
          <w:spacing w:val="-12"/>
        </w:rPr>
        <w:t> </w:t>
      </w:r>
      <w:r>
        <w:rPr/>
        <w:t>действия </w:t>
      </w:r>
      <w:r>
        <w:rPr>
          <w:spacing w:val="-2"/>
        </w:rPr>
        <w:t>Самоорганизация: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8" w:lineRule="exact" w:before="0" w:after="0"/>
        <w:ind w:left="888" w:right="0" w:hanging="3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69"/>
          <w:w w:val="150"/>
          <w:sz w:val="24"/>
        </w:rPr>
        <w:t> </w:t>
      </w:r>
      <w:r>
        <w:rPr>
          <w:sz w:val="24"/>
        </w:rPr>
        <w:t>составлять</w:t>
      </w:r>
      <w:r>
        <w:rPr>
          <w:spacing w:val="73"/>
          <w:w w:val="150"/>
          <w:sz w:val="24"/>
        </w:rPr>
        <w:t> </w:t>
      </w:r>
      <w:r>
        <w:rPr>
          <w:sz w:val="24"/>
        </w:rPr>
        <w:t>план,</w:t>
      </w:r>
      <w:r>
        <w:rPr>
          <w:spacing w:val="69"/>
          <w:w w:val="150"/>
          <w:sz w:val="24"/>
        </w:rPr>
        <w:t> </w:t>
      </w:r>
      <w:r>
        <w:rPr>
          <w:sz w:val="24"/>
        </w:rPr>
        <w:t>алгоритм</w:t>
      </w:r>
      <w:r>
        <w:rPr>
          <w:spacing w:val="69"/>
          <w:w w:val="150"/>
          <w:sz w:val="24"/>
        </w:rPr>
        <w:t> </w:t>
      </w:r>
      <w:r>
        <w:rPr>
          <w:sz w:val="24"/>
        </w:rPr>
        <w:t>решения</w:t>
      </w:r>
      <w:r>
        <w:rPr>
          <w:spacing w:val="72"/>
          <w:w w:val="150"/>
          <w:sz w:val="24"/>
        </w:rPr>
        <w:t> </w:t>
      </w:r>
      <w:r>
        <w:rPr>
          <w:sz w:val="24"/>
        </w:rPr>
        <w:t>задачи</w:t>
      </w:r>
      <w:r>
        <w:rPr>
          <w:spacing w:val="73"/>
          <w:w w:val="150"/>
          <w:sz w:val="24"/>
        </w:rPr>
        <w:t> </w:t>
      </w:r>
      <w:r>
        <w:rPr>
          <w:sz w:val="24"/>
        </w:rPr>
        <w:t>(или</w:t>
      </w:r>
      <w:r>
        <w:rPr>
          <w:spacing w:val="71"/>
          <w:w w:val="150"/>
          <w:sz w:val="24"/>
        </w:rPr>
        <w:t> </w:t>
      </w:r>
      <w:r>
        <w:rPr>
          <w:sz w:val="24"/>
        </w:rPr>
        <w:t>его</w:t>
      </w:r>
      <w:r>
        <w:rPr>
          <w:spacing w:val="72"/>
          <w:w w:val="150"/>
          <w:sz w:val="24"/>
        </w:rPr>
        <w:t> </w:t>
      </w:r>
      <w:r>
        <w:rPr>
          <w:spacing w:val="-2"/>
          <w:sz w:val="24"/>
        </w:rPr>
        <w:t>часть),</w:t>
      </w:r>
    </w:p>
    <w:p>
      <w:pPr>
        <w:pStyle w:val="BodyText"/>
        <w:spacing w:line="264" w:lineRule="auto" w:before="26"/>
        <w:ind w:left="889" w:right="232" w:firstLine="0"/>
      </w:pPr>
      <w:r>
        <w:rPr/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Heading2"/>
        <w:spacing w:before="6"/>
        <w:ind w:firstLine="0"/>
      </w:pPr>
      <w:r>
        <w:rPr/>
        <w:t>Самоконтроль,</w:t>
      </w:r>
      <w:r>
        <w:rPr>
          <w:spacing w:val="-8"/>
        </w:rPr>
        <w:t> </w:t>
      </w:r>
      <w:r>
        <w:rPr/>
        <w:t>эмоциональный</w:t>
      </w:r>
      <w:r>
        <w:rPr>
          <w:spacing w:val="-8"/>
        </w:rPr>
        <w:t> </w:t>
      </w:r>
      <w:r>
        <w:rPr>
          <w:spacing w:val="-2"/>
        </w:rPr>
        <w:t>интеллект: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21" w:after="0"/>
        <w:ind w:left="889" w:right="233" w:hanging="360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25" w:hanging="36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64" w:lineRule="auto" w:before="0" w:after="0"/>
        <w:ind w:left="889" w:right="237" w:hanging="360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BodyText"/>
        <w:spacing w:before="26"/>
        <w:ind w:left="0" w:firstLine="0"/>
        <w:jc w:val="left"/>
      </w:pPr>
    </w:p>
    <w:p>
      <w:pPr>
        <w:pStyle w:val="Heading1"/>
      </w:pPr>
      <w:r>
        <w:rPr/>
        <w:t>ПРЕДМЕТНЫЕ</w:t>
      </w:r>
      <w:r>
        <w:rPr>
          <w:spacing w:val="-3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before="50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231"/>
      </w:pPr>
      <w:r>
        <w:rPr/>
        <w:t>К концу обучения </w:t>
      </w:r>
      <w:r>
        <w:rPr>
          <w:b/>
        </w:rPr>
        <w:t>в 7 классе </w:t>
      </w:r>
      <w:r>
        <w:rPr/>
        <w:t>обучающийся получит следующие предметные </w:t>
      </w:r>
      <w:r>
        <w:rPr>
          <w:spacing w:val="-2"/>
        </w:rPr>
        <w:t>результаты:</w:t>
      </w:r>
    </w:p>
    <w:p>
      <w:pPr>
        <w:pStyle w:val="BodyText"/>
        <w:spacing w:line="264" w:lineRule="auto"/>
        <w:ind w:right="233"/>
      </w:pPr>
      <w:r>
        <w:rPr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after="0" w:line="264" w:lineRule="auto"/>
        <w:sectPr>
          <w:pgSz w:w="11910" w:h="16390"/>
          <w:pgMar w:top="1040" w:bottom="280" w:left="1600" w:right="620"/>
        </w:sectPr>
      </w:pPr>
    </w:p>
    <w:p>
      <w:pPr>
        <w:pStyle w:val="BodyText"/>
        <w:spacing w:line="264" w:lineRule="auto" w:before="64"/>
        <w:ind w:right="232"/>
      </w:pPr>
      <w:r>
        <w:rPr/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BodyText"/>
        <w:spacing w:line="264" w:lineRule="auto" w:before="1"/>
        <w:ind w:right="232"/>
      </w:pPr>
      <w:r>
        <w:rPr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pStyle w:val="BodyText"/>
        <w:spacing w:line="264" w:lineRule="auto"/>
        <w:ind w:right="233"/>
      </w:pPr>
      <w:r>
        <w:rPr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</w:t>
      </w:r>
      <w:r>
        <w:rPr>
          <w:spacing w:val="-2"/>
        </w:rPr>
        <w:t>устойчивости.</w:t>
      </w:r>
    </w:p>
    <w:p>
      <w:pPr>
        <w:pStyle w:val="BodyText"/>
        <w:spacing w:line="264" w:lineRule="auto" w:before="1"/>
        <w:ind w:right="231"/>
      </w:pPr>
      <w:r>
        <w:rPr/>
        <w:t>К концу обучения </w:t>
      </w:r>
      <w:r>
        <w:rPr>
          <w:b/>
        </w:rPr>
        <w:t>в 8 классе </w:t>
      </w:r>
      <w:r>
        <w:rPr/>
        <w:t>обучающийся получит следующие предметные </w:t>
      </w:r>
      <w:r>
        <w:rPr>
          <w:spacing w:val="-2"/>
        </w:rPr>
        <w:t>результаты:</w:t>
      </w:r>
    </w:p>
    <w:p>
      <w:pPr>
        <w:pStyle w:val="BodyText"/>
        <w:spacing w:line="264" w:lineRule="auto"/>
        <w:ind w:right="227"/>
      </w:pPr>
      <w:r>
        <w:rPr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pStyle w:val="BodyText"/>
        <w:spacing w:line="264" w:lineRule="auto"/>
        <w:ind w:right="234"/>
      </w:pPr>
      <w:r>
        <w:rPr/>
        <w:t>Описывать данные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BodyText"/>
        <w:spacing w:line="264" w:lineRule="auto"/>
        <w:ind w:right="233"/>
      </w:pPr>
      <w:r>
        <w:rPr/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BodyText"/>
        <w:spacing w:line="264" w:lineRule="auto" w:before="1"/>
        <w:ind w:right="232"/>
      </w:pPr>
      <w:r>
        <w:rPr/>
        <w:t>Находить вероятности случайных событий в опытах, зная вероятности</w:t>
      </w:r>
      <w:r>
        <w:rPr>
          <w:spacing w:val="40"/>
        </w:rPr>
        <w:t> </w:t>
      </w:r>
      <w:r>
        <w:rPr/>
        <w:t>элементарных событий, в том числе в опытах с равновозможными элементарными </w:t>
      </w:r>
      <w:r>
        <w:rPr>
          <w:spacing w:val="-2"/>
        </w:rPr>
        <w:t>событиями.</w:t>
      </w:r>
    </w:p>
    <w:p>
      <w:pPr>
        <w:pStyle w:val="BodyText"/>
        <w:spacing w:line="264" w:lineRule="auto"/>
        <w:ind w:right="234"/>
      </w:pPr>
      <w:r>
        <w:rPr/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BodyText"/>
        <w:spacing w:line="264" w:lineRule="auto"/>
        <w:ind w:right="233"/>
      </w:pPr>
      <w:r>
        <w:rPr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BodyText"/>
        <w:spacing w:line="264" w:lineRule="auto"/>
        <w:ind w:right="231"/>
      </w:pPr>
      <w:r>
        <w:rPr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BodyText"/>
        <w:spacing w:line="264" w:lineRule="auto"/>
        <w:ind w:right="230"/>
      </w:pPr>
      <w:r>
        <w:rPr/>
        <w:t>К концу обучения </w:t>
      </w:r>
      <w:r>
        <w:rPr>
          <w:b/>
        </w:rPr>
        <w:t>в 9 классе </w:t>
      </w:r>
      <w:r>
        <w:rPr/>
        <w:t>обучающийся получит следующие предметные </w:t>
      </w:r>
      <w:r>
        <w:rPr>
          <w:spacing w:val="-2"/>
        </w:rPr>
        <w:t>результаты:</w:t>
      </w:r>
    </w:p>
    <w:p>
      <w:pPr>
        <w:pStyle w:val="BodyText"/>
        <w:spacing w:line="264" w:lineRule="auto"/>
        <w:ind w:right="232"/>
      </w:pPr>
      <w:r>
        <w:rPr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BodyText"/>
        <w:spacing w:line="264" w:lineRule="auto" w:before="1"/>
        <w:ind w:right="227"/>
      </w:pPr>
      <w:r>
        <w:rPr/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BodyText"/>
        <w:spacing w:line="264" w:lineRule="auto"/>
        <w:ind w:right="231"/>
      </w:pPr>
      <w:r>
        <w:rPr/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BodyText"/>
        <w:spacing w:line="264" w:lineRule="auto"/>
        <w:ind w:right="226"/>
      </w:pPr>
      <w:r>
        <w:rPr/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BodyText"/>
        <w:spacing w:line="264" w:lineRule="auto" w:before="1"/>
        <w:ind w:right="233"/>
      </w:pPr>
      <w:r>
        <w:rPr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BodyText"/>
        <w:spacing w:line="275" w:lineRule="exact"/>
        <w:ind w:left="701" w:firstLine="0"/>
      </w:pPr>
      <w:r>
        <w:rPr/>
        <w:t>Иметь</w:t>
      </w:r>
      <w:r>
        <w:rPr>
          <w:spacing w:val="-5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случайной</w:t>
      </w:r>
      <w:r>
        <w:rPr>
          <w:spacing w:val="-2"/>
        </w:rPr>
        <w:t> </w:t>
      </w:r>
      <w:r>
        <w:rPr/>
        <w:t>величине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распределении</w:t>
      </w:r>
      <w:r>
        <w:rPr>
          <w:spacing w:val="-2"/>
        </w:rPr>
        <w:t> вероятностей.</w:t>
      </w:r>
    </w:p>
    <w:p>
      <w:pPr>
        <w:pStyle w:val="BodyText"/>
        <w:spacing w:line="264" w:lineRule="auto" w:before="28"/>
        <w:ind w:right="231"/>
      </w:pPr>
      <w:r>
        <w:rPr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spacing w:line="278" w:lineRule="auto" w:before="64"/>
        <w:ind w:left="411" w:right="8636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ПЛАНИРОВАНИЕ 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99"/>
        <w:gridCol w:w="1842"/>
        <w:gridCol w:w="1912"/>
        <w:gridCol w:w="2787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242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>
            <w:pPr>
              <w:pStyle w:val="TableParagraph"/>
              <w:spacing w:line="276" w:lineRule="auto" w:before="43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8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7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7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2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2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> графов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79" w:hRule="atLeast"/>
        </w:trPr>
        <w:tc>
          <w:tcPr>
            <w:tcW w:w="1181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line="316" w:lineRule="exact" w:before="9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7" w:type="dxa"/>
          </w:tcPr>
          <w:p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ПРОГРАММЕ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5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780"/>
        </w:sectPr>
      </w:pPr>
    </w:p>
    <w:p>
      <w:pPr>
        <w:spacing w:before="156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99"/>
        <w:gridCol w:w="1842"/>
        <w:gridCol w:w="1912"/>
        <w:gridCol w:w="2799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spacing w:line="276" w:lineRule="auto" w:before="46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8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8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80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класса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78" w:hRule="atLeast"/>
        </w:trPr>
        <w:tc>
          <w:tcPr>
            <w:tcW w:w="118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статистика.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Рассеивание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> графов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https://m.edsoo.ru/7f417fb2</w:t>
              </w:r>
            </w:hyperlink>
          </w:p>
        </w:tc>
      </w:tr>
      <w:tr>
        <w:trPr>
          <w:trHeight w:val="549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ПРОГРАММЕ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4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340" w:bottom="280" w:left="1480" w:right="780"/>
        </w:sect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251"/>
        <w:ind w:left="0" w:firstLine="0"/>
        <w:jc w:val="left"/>
        <w:rPr>
          <w:b/>
          <w:sz w:val="28"/>
        </w:rPr>
      </w:pPr>
    </w:p>
    <w:p>
      <w:pPr>
        <w:spacing w:before="1" w:after="52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599"/>
        <w:gridCol w:w="1842"/>
        <w:gridCol w:w="1912"/>
        <w:gridCol w:w="2823"/>
      </w:tblGrid>
      <w:tr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76" w:lineRule="auto" w:before="43"/>
              <w:ind w:left="23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78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8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класса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655" w:hRule="atLeast"/>
        </w:trPr>
        <w:tc>
          <w:tcPr>
            <w:tcW w:w="1181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653" w:hRule="atLeast"/>
        </w:trPr>
        <w:tc>
          <w:tcPr>
            <w:tcW w:w="1181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> контроль</w:t>
            </w:r>
          </w:p>
        </w:tc>
        <w:tc>
          <w:tcPr>
            <w:tcW w:w="1599" w:type="dxa"/>
          </w:tcPr>
          <w:p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https://m.edsoo.ru/7f41a302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340" w:bottom="280" w:left="1480" w:right="78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8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22" w:hanging="25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8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7fb2" TargetMode="External"/><Relationship Id="rId7" Type="http://schemas.openxmlformats.org/officeDocument/2006/relationships/hyperlink" Target="https://m.edsoo.ru/7f41a302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2024-03-12T11:57:08Z</dcterms:created>
  <dcterms:modified xsi:type="dcterms:W3CDTF">2024-03-12T11:57:08Z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